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76" w:rsidRPr="00552376" w:rsidRDefault="00552376" w:rsidP="005523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документам краевого отборочного этапа Форума</w:t>
      </w:r>
    </w:p>
    <w:p w:rsidR="00552376" w:rsidRDefault="00552376" w:rsidP="005523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номинации «Научный конвент»</w:t>
      </w:r>
    </w:p>
    <w:p w:rsidR="004C2E66" w:rsidRPr="00552376" w:rsidRDefault="004C2E66" w:rsidP="005523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координатор загружает в базу данных номинации обязательный пакет конкурсных документов:</w:t>
      </w: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Заявка от муниципалитета для участия в краевом отборочном этапе, включающая:</w:t>
      </w: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проведении муниципального этапа</w:t>
      </w:r>
      <w:r w:rsidR="000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0AC" w:rsidRPr="0069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B50AC" w:rsidRPr="0069215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форма отчёта размещена на официальном сайте Дворца в разделе «Краевые мероприятия»)</w:t>
      </w:r>
      <w:r w:rsidRPr="0069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проведении муниципального этапа Форума;</w:t>
      </w: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проведении муниципального этапа Форума;</w:t>
      </w: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итогах муниципального этапа Форума.</w:t>
      </w: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Конкурсные работы участников.</w:t>
      </w:r>
    </w:p>
    <w:p w:rsidR="00552376" w:rsidRPr="004004AA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Данные о проверке работ на плагиат (процент уникальности текста, полученный из программы </w:t>
      </w:r>
      <w:r w:rsidR="00536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36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="00536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полного текста работы</w:t>
      </w:r>
      <w:r w:rsidR="00F0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титульный лист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список литературы и приложения.</w:t>
      </w:r>
      <w:r w:rsidR="000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Воспользоваться программой можно онлайн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ссылке </w:t>
      </w:r>
      <w:hyperlink r:id="rId5" w:history="1">
        <w:r w:rsidR="00536F00" w:rsidRPr="00536F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https://users.antiplagiat.ru/</w:t>
        </w:r>
      </w:hyperlink>
      <w:r w:rsidR="0040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скачать программу </w:t>
      </w:r>
      <w:r w:rsidR="004004AA">
        <w:rPr>
          <w:rFonts w:ascii="Times New Roman" w:hAnsi="Times New Roman" w:cs="Times New Roman"/>
          <w:sz w:val="24"/>
          <w:szCs w:val="24"/>
        </w:rPr>
        <w:t>AntiPlagiarism.NET по ссылке https://www.etxt.ru/antiplagiat/).</w:t>
      </w:r>
    </w:p>
    <w:p w:rsidR="00552376" w:rsidRPr="00552376" w:rsidRDefault="00552376" w:rsidP="0055237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Информация из заявки автоматически вносится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базу данных номинации «Научный конвент»</w:t>
      </w: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Ошибки при заполнении заявки повлекут за собой ошибки в дипломах и свидетельствах, а также невозможность электронных отправлений.</w:t>
      </w:r>
    </w:p>
    <w:p w:rsidR="00552376" w:rsidRPr="00552376" w:rsidRDefault="00552376" w:rsidP="0055237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конкурсной работы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1. </w:t>
      </w:r>
      <w:bookmarkStart w:id="0" w:name="_GoBack"/>
      <w:r w:rsidRPr="00552376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>Титульный лист</w:t>
      </w:r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(первая страница) содержит следующие атрибуты: название </w:t>
      </w:r>
      <w:r w:rsidRPr="00552376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Форума и образовательного учреждения, в котором была выполнена работа, тема исследования, сведения об авторе (фамилия, имя</w:t>
      </w:r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отчество, дата рождения, учебное заведение, класс, контакты: мобильный телефон, </w:t>
      </w:r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E</w:t>
      </w:r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mail</w:t>
      </w:r>
      <w:proofErr w:type="spellEnd"/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) и руководителях, в том числе о научном руководителе\консультанте (фамилия, имя, отчество, ученая степень, должность, место работы; контакты: мобильный телефон, </w:t>
      </w:r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E</w:t>
      </w:r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mail</w:t>
      </w:r>
      <w:proofErr w:type="spellEnd"/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). Научный руководитель\ консультант отличается от руководителя наличием научной степени. </w:t>
      </w:r>
      <w:r w:rsidR="000659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Личная подпись </w:t>
      </w:r>
      <w:proofErr w:type="spellStart"/>
      <w:r w:rsidR="000659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автороа</w:t>
      </w:r>
      <w:proofErr w:type="spellEnd"/>
      <w:r w:rsidR="000659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руководителей на титульном листе обязательна. </w:t>
      </w:r>
      <w:r w:rsidR="0045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обучающихся по дополнительным общеразвивающим программам отдела научного творчества Красноярского краевого Дворца пионеров («Наблюдай и исследуй», «Юный исследователь», «Экспедиция к успеху</w:t>
      </w:r>
      <w:proofErr w:type="gramStart"/>
      <w:r w:rsidR="0045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gramEnd"/>
      <w:r w:rsidR="0045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Моделирование исследовательской работы», «Авторская школа ученого-исследователя») указание научного консультанта обязательно. </w:t>
      </w:r>
      <w:r w:rsidRPr="005523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Образец титульного листа размещен на официальном сайте Дворца в разделе «Краевые мероприятия».</w:t>
      </w:r>
      <w:bookmarkEnd w:id="0"/>
    </w:p>
    <w:p w:rsidR="00552376" w:rsidRPr="00552376" w:rsidRDefault="00536F00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="00552376" w:rsidRPr="005523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Введение </w:t>
      </w:r>
      <w:r w:rsidR="00552376"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включает следующие: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разработанность исследуемой проблемы: известные знания, положенные в основу данной работы (содержит ссылки на аналогичные работы, то есть обзор литературы по данному вопросу);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(то, что предполагается получить по окончании работы). Цель должна быть одна, а также проверяема и конечна, поэтому в качестве цели не может быть заявлен процесс, который развивается бесконечно (изучение, анализ, рассмотрение, поиск и т.п.);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задачи отражают последовательность достижения цели; под задачами понимается то, что необходимо сделать, чтобы достичь намеченной цели (сопоставить, измерить, сравнить, оценить и т.д.);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и методики (те способы деятельности, которыми Вы пользовались, чтобы разрешить поставленные задачи).</w:t>
      </w:r>
    </w:p>
    <w:p w:rsidR="00552376" w:rsidRPr="00552376" w:rsidRDefault="00536F00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="00552376" w:rsidRPr="005523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Основная часть </w:t>
      </w:r>
      <w:r w:rsidR="00552376"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раскрывает основное содержание, она разделена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</w:t>
      </w:r>
      <w:r w:rsidR="00552376"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наличия в каждой главе двух и более параграфов, каждый из которых содержит, в свою очередь, не менее трех страниц текста.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– он находится в последнем абзаце текста.</w:t>
      </w:r>
    </w:p>
    <w:p w:rsidR="00552376" w:rsidRPr="00552376" w:rsidRDefault="00536F00" w:rsidP="0055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="00552376" w:rsidRPr="005523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Заключение </w:t>
      </w:r>
      <w:r w:rsidR="00552376"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включает следующие: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(подробное описание всех полученных результатов, которые соответствуют поставленным выше задачам; по каждой задаче должны быть получены один или несколько результатов);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552376" w:rsidRPr="00552376" w:rsidRDefault="00552376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возможная область применения (если есть): приводятся интересные следствия </w:t>
      </w:r>
      <w:r w:rsidRPr="00552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результатов работы, указываются области их применения.</w:t>
      </w:r>
    </w:p>
    <w:p w:rsidR="00552376" w:rsidRPr="00552376" w:rsidRDefault="00536F00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52376" w:rsidRPr="005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Список литературы</w:t>
      </w:r>
      <w:r w:rsidR="00552376"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только те источники, на которые есть ссылки в тексте работы. При заимствовании материала для работы из различного рода печатных или интернет источников необходимо приводить ссылки на данные источники с внесением их в список использованной литературы.</w:t>
      </w:r>
    </w:p>
    <w:p w:rsidR="00552376" w:rsidRPr="00552376" w:rsidRDefault="00536F00" w:rsidP="0055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52376" w:rsidRPr="005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Приложения </w:t>
      </w:r>
      <w:r w:rsidR="00552376"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пронумерованы в соответствии со ссылками в тексте работы.</w:t>
      </w:r>
    </w:p>
    <w:p w:rsidR="00552376" w:rsidRPr="00552376" w:rsidRDefault="00552376" w:rsidP="0055237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</w:t>
      </w:r>
    </w:p>
    <w:p w:rsidR="00552376" w:rsidRPr="00552376" w:rsidRDefault="00552376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Страница: формат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4;</w:t>
      </w:r>
    </w:p>
    <w:p w:rsidR="00552376" w:rsidRPr="00552376" w:rsidRDefault="00702B11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Поля: верх – 2 см, низ – 2</w:t>
      </w:r>
      <w:r w:rsidR="00552376"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 – 3</w:t>
      </w:r>
      <w:r w:rsidR="00552376"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справа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552376"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см;</w:t>
      </w:r>
    </w:p>
    <w:p w:rsidR="00552376" w:rsidRPr="00552376" w:rsidRDefault="00552376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Шрифткегль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12,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гарнитура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Times New Roman;</w:t>
      </w:r>
    </w:p>
    <w:p w:rsidR="00552376" w:rsidRPr="00552376" w:rsidRDefault="00552376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Межстрочный интервал 1,5.</w:t>
      </w:r>
    </w:p>
    <w:p w:rsidR="00552376" w:rsidRPr="00552376" w:rsidRDefault="00552376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страниц не более 14,</w:t>
      </w:r>
      <w:r w:rsidR="006B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включая титульный лист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приложения.</w:t>
      </w:r>
    </w:p>
    <w:p w:rsidR="00552376" w:rsidRPr="00552376" w:rsidRDefault="00552376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файла с работой –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2376" w:rsidRPr="00552376" w:rsidRDefault="00552376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файла не более 3 Мбайт.</w:t>
      </w:r>
    </w:p>
    <w:p w:rsidR="00552376" w:rsidRDefault="00552376" w:rsidP="005523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r w:rsidR="00EA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файла соответствует фамилии </w:t>
      </w:r>
      <w:r w:rsidRPr="0055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авторов несколько – то первого из них по алфавиту. Например: Иванов.pdf, Салимов_Якушев.pdf).</w:t>
      </w:r>
    </w:p>
    <w:p w:rsidR="00FE7682" w:rsidRPr="00205629" w:rsidRDefault="00FE7682" w:rsidP="002056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E7682" w:rsidRPr="00205629" w:rsidSect="00702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60A"/>
    <w:multiLevelType w:val="hybridMultilevel"/>
    <w:tmpl w:val="42F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76"/>
    <w:rsid w:val="00051F86"/>
    <w:rsid w:val="0006594A"/>
    <w:rsid w:val="00205629"/>
    <w:rsid w:val="004004AA"/>
    <w:rsid w:val="00450B4A"/>
    <w:rsid w:val="004C2E66"/>
    <w:rsid w:val="00536F00"/>
    <w:rsid w:val="00552376"/>
    <w:rsid w:val="0069215E"/>
    <w:rsid w:val="006B50AC"/>
    <w:rsid w:val="00702B11"/>
    <w:rsid w:val="009600CE"/>
    <w:rsid w:val="009917BA"/>
    <w:rsid w:val="00A5011D"/>
    <w:rsid w:val="00EA1E01"/>
    <w:rsid w:val="00EC3835"/>
    <w:rsid w:val="00F0730E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0FAC-D9C4-49DA-9916-9AEC1F4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ers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Chubarova</dc:creator>
  <cp:lastModifiedBy>User</cp:lastModifiedBy>
  <cp:revision>2</cp:revision>
  <dcterms:created xsi:type="dcterms:W3CDTF">2020-02-25T03:35:00Z</dcterms:created>
  <dcterms:modified xsi:type="dcterms:W3CDTF">2020-02-25T03:35:00Z</dcterms:modified>
</cp:coreProperties>
</file>